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10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15"/>
        <w:gridCol w:w="577"/>
        <w:gridCol w:w="3411"/>
        <w:gridCol w:w="1831"/>
        <w:gridCol w:w="6206"/>
      </w:tblGrid>
      <w:tr w:rsidR="00B255FD" w:rsidTr="0000603D">
        <w:tc>
          <w:tcPr>
            <w:tcW w:w="2915" w:type="dxa"/>
          </w:tcPr>
          <w:p w:rsidR="00B255FD" w:rsidRDefault="00B255FD" w:rsidP="00B255FD">
            <w:r>
              <w:t>Word:</w:t>
            </w:r>
          </w:p>
          <w:p w:rsidR="00797238" w:rsidRDefault="00797238" w:rsidP="00B255FD">
            <w:r>
              <w:t>valedictorian</w:t>
            </w:r>
          </w:p>
        </w:tc>
        <w:tc>
          <w:tcPr>
            <w:tcW w:w="577" w:type="dxa"/>
          </w:tcPr>
          <w:p w:rsidR="00B255FD" w:rsidRDefault="00B255FD" w:rsidP="00B255FD">
            <w:r>
              <w:t>POS</w:t>
            </w:r>
          </w:p>
        </w:tc>
        <w:tc>
          <w:tcPr>
            <w:tcW w:w="3411" w:type="dxa"/>
          </w:tcPr>
          <w:p w:rsidR="00B255FD" w:rsidRDefault="00B255FD" w:rsidP="00B255FD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B255FD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B255FD">
            <w:r>
              <w:t>Sentence:</w:t>
            </w:r>
          </w:p>
          <w:p w:rsidR="007A1A15" w:rsidRDefault="001B20FF" w:rsidP="00B255FD">
            <w:r>
              <w:t>Because she received the highest grades all fo</w:t>
            </w:r>
            <w:r w:rsidR="00364E78">
              <w:t>u</w:t>
            </w:r>
            <w:r>
              <w:t xml:space="preserve">r years, she </w:t>
            </w:r>
            <w:proofErr w:type="gramStart"/>
            <w:r>
              <w:t>was hon</w:t>
            </w:r>
            <w:r w:rsidR="00BF0E1F">
              <w:t>ored</w:t>
            </w:r>
            <w:proofErr w:type="gramEnd"/>
            <w:r w:rsidR="00BF0E1F">
              <w:t xml:space="preserve"> as our class valedictorian during graduation.</w:t>
            </w:r>
          </w:p>
          <w:p w:rsidR="00B255FD" w:rsidRDefault="00B255FD" w:rsidP="00B255FD"/>
          <w:p w:rsidR="00B255FD" w:rsidRDefault="00B255FD" w:rsidP="00B255FD"/>
        </w:tc>
        <w:bookmarkStart w:id="0" w:name="_GoBack"/>
        <w:bookmarkEnd w:id="0"/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064AEE" w:rsidRDefault="00064AEE" w:rsidP="007F3F58">
            <w:r>
              <w:t>agile</w:t>
            </w:r>
          </w:p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B255FD" w:rsidRDefault="00064AEE" w:rsidP="007F3F58">
            <w:r>
              <w:t>He was difficult to chase in a crowd due to his agile movements.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7A1A15" w:rsidRDefault="007A1A15" w:rsidP="007F3F58">
            <w:r>
              <w:t>dismay</w:t>
            </w:r>
          </w:p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7A1A15" w:rsidRDefault="007A1A15" w:rsidP="007F3F58">
            <w:r>
              <w:t>To the children’s dismay, they could not play outside due to the rain.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  <w:p w:rsidR="00B255FD" w:rsidRDefault="00B255FD" w:rsidP="007F3F58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7A1A15" w:rsidRDefault="007A1A15" w:rsidP="007F3F58">
            <w:r>
              <w:t>vile</w:t>
            </w:r>
          </w:p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B255FD" w:rsidRDefault="007A1A15" w:rsidP="007F3F58">
            <w:r>
              <w:t>Slavery was a vile practice used to obtain free labor.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7A1A15" w:rsidRDefault="007A1A15" w:rsidP="007F3F58">
            <w:r>
              <w:t>eavesdrop</w:t>
            </w:r>
          </w:p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B255FD" w:rsidRDefault="007A1A15" w:rsidP="007F3F58">
            <w:r>
              <w:t>Because she eavesdropped on her friends’ conversation, she knew about her upcoming, surprise party.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</w:tc>
      </w:tr>
    </w:tbl>
    <w:p w:rsidR="006647D2" w:rsidRPr="00B255FD" w:rsidRDefault="00F35023" w:rsidP="00BF0E1F"/>
    <w:sectPr w:rsidR="006647D2" w:rsidRPr="00B255FD" w:rsidSect="00476D58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23" w:rsidRDefault="00F35023" w:rsidP="00B255FD">
      <w:pPr>
        <w:spacing w:after="0" w:line="240" w:lineRule="auto"/>
      </w:pPr>
      <w:r>
        <w:separator/>
      </w:r>
    </w:p>
  </w:endnote>
  <w:endnote w:type="continuationSeparator" w:id="0">
    <w:p w:rsidR="00F35023" w:rsidRDefault="00F35023" w:rsidP="00B2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23" w:rsidRDefault="00F35023" w:rsidP="00B255FD">
      <w:pPr>
        <w:spacing w:after="0" w:line="240" w:lineRule="auto"/>
      </w:pPr>
      <w:r>
        <w:separator/>
      </w:r>
    </w:p>
  </w:footnote>
  <w:footnote w:type="continuationSeparator" w:id="0">
    <w:p w:rsidR="00F35023" w:rsidRDefault="00F35023" w:rsidP="00B25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FD"/>
    <w:rsid w:val="0000603D"/>
    <w:rsid w:val="0005629F"/>
    <w:rsid w:val="00064AEE"/>
    <w:rsid w:val="00116335"/>
    <w:rsid w:val="001B20FF"/>
    <w:rsid w:val="002D0C33"/>
    <w:rsid w:val="0031763A"/>
    <w:rsid w:val="00364E78"/>
    <w:rsid w:val="00476D58"/>
    <w:rsid w:val="00797238"/>
    <w:rsid w:val="007A1A15"/>
    <w:rsid w:val="008700E4"/>
    <w:rsid w:val="00A55778"/>
    <w:rsid w:val="00B255FD"/>
    <w:rsid w:val="00B827D4"/>
    <w:rsid w:val="00BF0E1F"/>
    <w:rsid w:val="00C80FBC"/>
    <w:rsid w:val="00F35023"/>
    <w:rsid w:val="00F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798F"/>
  <w15:chartTrackingRefBased/>
  <w15:docId w15:val="{B392BDFC-22EA-40AB-9EF7-6647C31F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255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255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2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FD"/>
  </w:style>
  <w:style w:type="paragraph" w:styleId="Footer">
    <w:name w:val="footer"/>
    <w:basedOn w:val="Normal"/>
    <w:link w:val="FooterChar"/>
    <w:uiPriority w:val="99"/>
    <w:unhideWhenUsed/>
    <w:rsid w:val="00B2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FD"/>
  </w:style>
  <w:style w:type="paragraph" w:styleId="BalloonText">
    <w:name w:val="Balloon Text"/>
    <w:basedOn w:val="Normal"/>
    <w:link w:val="BalloonTextChar"/>
    <w:uiPriority w:val="99"/>
    <w:semiHidden/>
    <w:unhideWhenUsed/>
    <w:rsid w:val="001B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2757-2C7B-448B-8C7A-98C92753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Clark</dc:creator>
  <cp:keywords/>
  <dc:description/>
  <cp:lastModifiedBy>Shari Clark</cp:lastModifiedBy>
  <cp:revision>2</cp:revision>
  <cp:lastPrinted>2018-08-20T16:48:00Z</cp:lastPrinted>
  <dcterms:created xsi:type="dcterms:W3CDTF">2018-08-21T02:01:00Z</dcterms:created>
  <dcterms:modified xsi:type="dcterms:W3CDTF">2018-08-21T02:01:00Z</dcterms:modified>
</cp:coreProperties>
</file>